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2C04" w14:textId="538DC05A" w:rsidR="00957FFB" w:rsidRDefault="00857679" w:rsidP="00B75B4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165216D" wp14:editId="17EA4736">
                <wp:simplePos x="0" y="0"/>
                <wp:positionH relativeFrom="page">
                  <wp:posOffset>2486025</wp:posOffset>
                </wp:positionH>
                <wp:positionV relativeFrom="margin">
                  <wp:align>top</wp:align>
                </wp:positionV>
                <wp:extent cx="5048885" cy="366395"/>
                <wp:effectExtent l="0" t="0" r="1841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885" cy="366395"/>
                        </a:xfrm>
                        <a:prstGeom prst="rect">
                          <a:avLst/>
                        </a:prstGeom>
                        <a:solidFill>
                          <a:srgbClr val="445F8A"/>
                        </a:solidFill>
                        <a:ln w="9525">
                          <a:solidFill>
                            <a:srgbClr val="445F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6D38E" w14:textId="05717ED8" w:rsidR="00857679" w:rsidRDefault="002822FB" w:rsidP="00A505D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Mechanical Fitter/Fabricator</w:t>
                            </w:r>
                            <w:r w:rsidR="00857679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521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75pt;margin-top:0;width:397.55pt;height:28.8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" fillcolor="#445f8a" strokecolor="#445f8a">
                <v:textbox>
                  <w:txbxContent>
                    <w:p w14:paraId="5C86D38E" w14:textId="05717ED8" w:rsidR="00857679" w:rsidRDefault="002822FB" w:rsidP="00A505D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Mechanical Fitter/Fabricator</w:t>
                      </w:r>
                      <w:r w:rsidR="00857679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14:paraId="1E935EB4" w14:textId="77777777" w:rsidR="00957FFB" w:rsidRDefault="00957FFB" w:rsidP="00B75B40">
      <w:pPr>
        <w:rPr>
          <w:noProof/>
        </w:rPr>
      </w:pPr>
    </w:p>
    <w:p w14:paraId="47666EE4" w14:textId="7B6D08B1" w:rsidR="00737C06" w:rsidRDefault="00A75D3B" w:rsidP="00737C06">
      <w:pPr>
        <w:rPr>
          <w:rStyle w:val="A3"/>
          <w:rFonts w:ascii="Century Gothic" w:hAnsi="Century Gothic"/>
          <w:color w:val="2F5496" w:themeColor="accent1" w:themeShade="B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391213" wp14:editId="69D71D3A">
            <wp:simplePos x="0" y="0"/>
            <wp:positionH relativeFrom="margin">
              <wp:align>left</wp:align>
            </wp:positionH>
            <wp:positionV relativeFrom="page">
              <wp:posOffset>367921</wp:posOffset>
            </wp:positionV>
            <wp:extent cx="1925431" cy="508878"/>
            <wp:effectExtent l="0" t="0" r="0" b="5715"/>
            <wp:wrapNone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 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5" t="17398" r="5624" b="17026"/>
                    <a:stretch/>
                  </pic:blipFill>
                  <pic:spPr bwMode="auto">
                    <a:xfrm>
                      <a:off x="0" y="0"/>
                      <a:ext cx="1925431" cy="508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C06" w:rsidRPr="00737C06">
        <w:rPr>
          <w:rStyle w:val="A3"/>
          <w:rFonts w:ascii="Century Gothic" w:hAnsi="Century Gothic"/>
          <w:color w:val="2F5496" w:themeColor="accent1" w:themeShade="BF"/>
        </w:rPr>
        <w:t xml:space="preserve">We </w:t>
      </w:r>
      <w:r w:rsidR="00737C06">
        <w:rPr>
          <w:rStyle w:val="A3"/>
          <w:rFonts w:ascii="Century Gothic" w:hAnsi="Century Gothic"/>
          <w:color w:val="2F5496" w:themeColor="accent1" w:themeShade="BF"/>
        </w:rPr>
        <w:t>supply class</w:t>
      </w:r>
      <w:r w:rsidR="00737C06" w:rsidRPr="00737C06">
        <w:rPr>
          <w:rStyle w:val="A3"/>
          <w:rFonts w:ascii="Century Gothic" w:hAnsi="Century Gothic"/>
          <w:color w:val="2F5496" w:themeColor="accent1" w:themeShade="BF"/>
        </w:rPr>
        <w:t xml:space="preserve"> leading engineering solutions</w:t>
      </w:r>
      <w:r w:rsidR="00737C06">
        <w:rPr>
          <w:rStyle w:val="A3"/>
          <w:rFonts w:ascii="Century Gothic" w:hAnsi="Century Gothic"/>
          <w:color w:val="2F5496" w:themeColor="accent1" w:themeShade="BF"/>
        </w:rPr>
        <w:t xml:space="preserve"> to our customers all over the world</w:t>
      </w:r>
      <w:r w:rsidR="00737C06" w:rsidRPr="00737C06">
        <w:rPr>
          <w:rStyle w:val="A3"/>
          <w:rFonts w:ascii="Century Gothic" w:hAnsi="Century Gothic"/>
          <w:color w:val="2F5496" w:themeColor="accent1" w:themeShade="BF"/>
        </w:rPr>
        <w:t xml:space="preserve"> and this is because we have a great team</w:t>
      </w:r>
      <w:r w:rsidR="00737C06">
        <w:rPr>
          <w:rStyle w:val="A3"/>
          <w:rFonts w:ascii="Century Gothic" w:hAnsi="Century Gothic"/>
          <w:color w:val="2F5496" w:themeColor="accent1" w:themeShade="BF"/>
        </w:rPr>
        <w:t xml:space="preserve">. </w:t>
      </w:r>
      <w:proofErr w:type="gramStart"/>
      <w:r w:rsidR="00737C06">
        <w:rPr>
          <w:rStyle w:val="A3"/>
          <w:rFonts w:ascii="Century Gothic" w:hAnsi="Century Gothic"/>
          <w:color w:val="2F5496" w:themeColor="accent1" w:themeShade="BF"/>
        </w:rPr>
        <w:t>Take a look</w:t>
      </w:r>
      <w:proofErr w:type="gramEnd"/>
      <w:r w:rsidR="00737C06">
        <w:rPr>
          <w:rStyle w:val="A3"/>
          <w:rFonts w:ascii="Century Gothic" w:hAnsi="Century Gothic"/>
          <w:color w:val="2F5496" w:themeColor="accent1" w:themeShade="BF"/>
        </w:rPr>
        <w:t xml:space="preserve"> at this vacancy and i</w:t>
      </w:r>
      <w:r w:rsidR="00737C06" w:rsidRPr="00737C06">
        <w:rPr>
          <w:rStyle w:val="A3"/>
          <w:rFonts w:ascii="Century Gothic" w:hAnsi="Century Gothic"/>
          <w:color w:val="2F5496" w:themeColor="accent1" w:themeShade="BF"/>
        </w:rPr>
        <w:t xml:space="preserve">f you are interested and think you have what it takes, please submit your CV and covering letter </w:t>
      </w:r>
      <w:r w:rsidR="00737C06">
        <w:rPr>
          <w:rStyle w:val="A3"/>
          <w:rFonts w:ascii="Century Gothic" w:hAnsi="Century Gothic"/>
          <w:color w:val="2F5496" w:themeColor="accent1" w:themeShade="BF"/>
        </w:rPr>
        <w:t xml:space="preserve">by </w:t>
      </w:r>
      <w:hyperlink r:id="rId11" w:history="1">
        <w:r w:rsidR="00737C06" w:rsidRPr="008A6E39">
          <w:rPr>
            <w:rStyle w:val="A3"/>
            <w:color w:val="2F5496" w:themeColor="accent1" w:themeShade="BF"/>
          </w:rPr>
          <w:t>clicking here.</w:t>
        </w:r>
      </w:hyperlink>
    </w:p>
    <w:p w14:paraId="615AB013" w14:textId="2C783CC2" w:rsidR="008A6E39" w:rsidRDefault="00737C06" w:rsidP="00737C06">
      <w:pPr>
        <w:jc w:val="both"/>
        <w:rPr>
          <w:rStyle w:val="A3"/>
          <w:rFonts w:ascii="Century Gothic" w:hAnsi="Century Gothic"/>
          <w:color w:val="2F5496" w:themeColor="accent1" w:themeShade="BF"/>
        </w:rPr>
      </w:pPr>
      <w:r w:rsidRPr="00737C06">
        <w:rPr>
          <w:rStyle w:val="A3"/>
          <w:rFonts w:ascii="Century Gothic" w:hAnsi="Century Gothic"/>
          <w:color w:val="2F5496" w:themeColor="accent1" w:themeShade="BF"/>
        </w:rPr>
        <w:t xml:space="preserve">If you would like </w:t>
      </w:r>
      <w:r>
        <w:rPr>
          <w:rStyle w:val="A3"/>
          <w:rFonts w:ascii="Century Gothic" w:hAnsi="Century Gothic"/>
          <w:color w:val="2F5496" w:themeColor="accent1" w:themeShade="BF"/>
        </w:rPr>
        <w:t xml:space="preserve">a little general information about </w:t>
      </w:r>
      <w:r w:rsidR="008A6E39">
        <w:rPr>
          <w:rStyle w:val="A3"/>
          <w:rFonts w:ascii="Century Gothic" w:hAnsi="Century Gothic"/>
          <w:color w:val="2F5496" w:themeColor="accent1" w:themeShade="BF"/>
        </w:rPr>
        <w:t>Feritech</w:t>
      </w:r>
      <w:r>
        <w:rPr>
          <w:rStyle w:val="A3"/>
          <w:rFonts w:ascii="Century Gothic" w:hAnsi="Century Gothic"/>
          <w:color w:val="2F5496" w:themeColor="accent1" w:themeShade="BF"/>
        </w:rPr>
        <w:t xml:space="preserve"> </w:t>
      </w:r>
      <w:r w:rsidRPr="00737C06">
        <w:rPr>
          <w:rStyle w:val="A3"/>
          <w:rFonts w:ascii="Century Gothic" w:hAnsi="Century Gothic"/>
          <w:color w:val="2F5496" w:themeColor="accent1" w:themeShade="BF"/>
        </w:rPr>
        <w:t>then please click </w:t>
      </w:r>
      <w:hyperlink r:id="rId12" w:tgtFrame="_blank" w:history="1">
        <w:r w:rsidRPr="008A6E39">
          <w:rPr>
            <w:rStyle w:val="A3"/>
            <w:color w:val="2F5496" w:themeColor="accent1" w:themeShade="BF"/>
          </w:rPr>
          <w:t>here for s</w:t>
        </w:r>
      </w:hyperlink>
      <w:r w:rsidRPr="00737C06">
        <w:rPr>
          <w:rStyle w:val="A3"/>
          <w:rFonts w:ascii="Century Gothic" w:hAnsi="Century Gothic"/>
          <w:color w:val="2F5496" w:themeColor="accent1" w:themeShade="BF"/>
        </w:rPr>
        <w:t>ome extra information</w:t>
      </w:r>
    </w:p>
    <w:tbl>
      <w:tblPr>
        <w:tblStyle w:val="TableGrid"/>
        <w:tblW w:w="5000" w:type="pct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694"/>
        <w:gridCol w:w="8752"/>
      </w:tblGrid>
      <w:tr w:rsidR="00582FC7" w14:paraId="6CC204E8" w14:textId="735AC75A" w:rsidTr="00176428">
        <w:tc>
          <w:tcPr>
            <w:tcW w:w="5000" w:type="pct"/>
            <w:gridSpan w:val="2"/>
            <w:shd w:val="clear" w:color="auto" w:fill="3E608E"/>
          </w:tcPr>
          <w:p w14:paraId="7C9EB709" w14:textId="731622DD" w:rsidR="00582FC7" w:rsidRPr="00582FC7" w:rsidRDefault="004C7A3C" w:rsidP="00153BE6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General Information</w:t>
            </w:r>
          </w:p>
        </w:tc>
      </w:tr>
      <w:tr w:rsidR="00582FC7" w14:paraId="5394C79C" w14:textId="77777777" w:rsidTr="00176428">
        <w:tc>
          <w:tcPr>
            <w:tcW w:w="811" w:type="pct"/>
          </w:tcPr>
          <w:p w14:paraId="080964A3" w14:textId="1E76B00D" w:rsidR="00582FC7" w:rsidRPr="00582FC7" w:rsidRDefault="00582FC7" w:rsidP="004F64BF">
            <w:pPr>
              <w:spacing w:after="160" w:line="259" w:lineRule="auto"/>
              <w:jc w:val="both"/>
              <w:rPr>
                <w:rStyle w:val="A3"/>
                <w:color w:val="2F5496" w:themeColor="accent1" w:themeShade="BF"/>
              </w:rPr>
            </w:pPr>
            <w:r w:rsidRPr="00582FC7">
              <w:rPr>
                <w:rStyle w:val="A3"/>
                <w:color w:val="2F5496" w:themeColor="accent1" w:themeShade="BF"/>
              </w:rPr>
              <w:t>Location</w:t>
            </w:r>
          </w:p>
        </w:tc>
        <w:tc>
          <w:tcPr>
            <w:tcW w:w="4189" w:type="pct"/>
          </w:tcPr>
          <w:p w14:paraId="6B666DF2" w14:textId="65EBD1C9" w:rsidR="00582FC7" w:rsidRPr="00582FC7" w:rsidRDefault="002822FB" w:rsidP="004F64BF">
            <w:pPr>
              <w:spacing w:after="160" w:line="259" w:lineRule="auto"/>
              <w:jc w:val="both"/>
              <w:rPr>
                <w:rStyle w:val="A3"/>
                <w:color w:val="2F5496" w:themeColor="accent1" w:themeShade="BF"/>
              </w:rPr>
            </w:pPr>
            <w:r>
              <w:rPr>
                <w:rStyle w:val="A3"/>
                <w:color w:val="2F5496" w:themeColor="accent1" w:themeShade="BF"/>
              </w:rPr>
              <w:t xml:space="preserve">Based at </w:t>
            </w:r>
            <w:r w:rsidRPr="00582FC7">
              <w:rPr>
                <w:rStyle w:val="A3"/>
                <w:color w:val="2F5496" w:themeColor="accent1" w:themeShade="BF"/>
              </w:rPr>
              <w:t xml:space="preserve">Feritech </w:t>
            </w:r>
            <w:r>
              <w:rPr>
                <w:rStyle w:val="A3"/>
                <w:color w:val="2F5496" w:themeColor="accent1" w:themeShade="BF"/>
              </w:rPr>
              <w:t xml:space="preserve">Innovation Centre, </w:t>
            </w:r>
            <w:proofErr w:type="spellStart"/>
            <w:r>
              <w:rPr>
                <w:rStyle w:val="A3"/>
                <w:color w:val="2F5496" w:themeColor="accent1" w:themeShade="BF"/>
              </w:rPr>
              <w:t>Menerdue</w:t>
            </w:r>
            <w:proofErr w:type="spellEnd"/>
            <w:r>
              <w:rPr>
                <w:rStyle w:val="A3"/>
                <w:color w:val="2F5496" w:themeColor="accent1" w:themeShade="BF"/>
              </w:rPr>
              <w:t xml:space="preserve"> Lane, Redruth, Cornwall, UK. TR16 6PD </w:t>
            </w:r>
            <w:r w:rsidR="00A95BA6">
              <w:rPr>
                <w:rStyle w:val="A3"/>
                <w:color w:val="2F5496" w:themeColor="accent1" w:themeShade="BF"/>
              </w:rPr>
              <w:t>with global travel</w:t>
            </w:r>
            <w:r>
              <w:rPr>
                <w:rStyle w:val="A3"/>
                <w:color w:val="2F5496" w:themeColor="accent1" w:themeShade="BF"/>
              </w:rPr>
              <w:t xml:space="preserve"> </w:t>
            </w:r>
          </w:p>
        </w:tc>
      </w:tr>
      <w:tr w:rsidR="00582FC7" w14:paraId="2451BFE7" w14:textId="6FE0D179" w:rsidTr="00176428">
        <w:tc>
          <w:tcPr>
            <w:tcW w:w="811" w:type="pct"/>
          </w:tcPr>
          <w:p w14:paraId="683069A5" w14:textId="12FFA11B" w:rsidR="00582FC7" w:rsidRPr="00582FC7" w:rsidRDefault="00582FC7" w:rsidP="004F64BF">
            <w:pPr>
              <w:spacing w:after="160" w:line="259" w:lineRule="auto"/>
              <w:jc w:val="both"/>
              <w:rPr>
                <w:rStyle w:val="A3"/>
                <w:color w:val="2F5496" w:themeColor="accent1" w:themeShade="BF"/>
              </w:rPr>
            </w:pPr>
            <w:r w:rsidRPr="00582FC7">
              <w:rPr>
                <w:rStyle w:val="A3"/>
                <w:color w:val="2F5496" w:themeColor="accent1" w:themeShade="BF"/>
              </w:rPr>
              <w:t>Start date</w:t>
            </w:r>
          </w:p>
        </w:tc>
        <w:tc>
          <w:tcPr>
            <w:tcW w:w="4189" w:type="pct"/>
          </w:tcPr>
          <w:p w14:paraId="1ED0FCE1" w14:textId="76E96E6E" w:rsidR="00582FC7" w:rsidRPr="00582FC7" w:rsidRDefault="002822FB" w:rsidP="004F64BF">
            <w:pPr>
              <w:spacing w:after="160" w:line="259" w:lineRule="auto"/>
              <w:jc w:val="both"/>
              <w:rPr>
                <w:rStyle w:val="A3"/>
                <w:color w:val="2F5496" w:themeColor="accent1" w:themeShade="BF"/>
              </w:rPr>
            </w:pPr>
            <w:r>
              <w:rPr>
                <w:rStyle w:val="A3"/>
                <w:color w:val="2F5496" w:themeColor="accent1" w:themeShade="BF"/>
              </w:rPr>
              <w:t>Immediate start available</w:t>
            </w:r>
          </w:p>
        </w:tc>
      </w:tr>
      <w:tr w:rsidR="00582FC7" w14:paraId="4200FE46" w14:textId="77777777" w:rsidTr="00176428">
        <w:tc>
          <w:tcPr>
            <w:tcW w:w="811" w:type="pct"/>
          </w:tcPr>
          <w:p w14:paraId="6D3D7836" w14:textId="253EC49E" w:rsidR="00582FC7" w:rsidRPr="00582FC7" w:rsidRDefault="00A61294" w:rsidP="004F64BF">
            <w:pPr>
              <w:spacing w:after="160" w:line="259" w:lineRule="auto"/>
              <w:jc w:val="both"/>
              <w:rPr>
                <w:rStyle w:val="A3"/>
                <w:color w:val="2F5496" w:themeColor="accent1" w:themeShade="BF"/>
              </w:rPr>
            </w:pPr>
            <w:r w:rsidRPr="00582FC7">
              <w:rPr>
                <w:rStyle w:val="A3"/>
                <w:color w:val="2F5496" w:themeColor="accent1" w:themeShade="BF"/>
              </w:rPr>
              <w:t>Salary</w:t>
            </w:r>
            <w:r>
              <w:rPr>
                <w:rStyle w:val="A3"/>
                <w:color w:val="2F5496" w:themeColor="accent1" w:themeShade="BF"/>
              </w:rPr>
              <w:t xml:space="preserve"> Hours Hols</w:t>
            </w:r>
          </w:p>
        </w:tc>
        <w:tc>
          <w:tcPr>
            <w:tcW w:w="4189" w:type="pct"/>
          </w:tcPr>
          <w:p w14:paraId="34E86C4F" w14:textId="6D7196EB" w:rsidR="00DB181D" w:rsidRPr="00DB181D" w:rsidRDefault="002822FB" w:rsidP="00DB181D">
            <w:pPr>
              <w:pStyle w:val="ListParagraph"/>
              <w:numPr>
                <w:ilvl w:val="0"/>
                <w:numId w:val="7"/>
              </w:numPr>
              <w:jc w:val="both"/>
              <w:rPr>
                <w:rStyle w:val="A3"/>
                <w:color w:val="2F5496" w:themeColor="accent1" w:themeShade="BF"/>
              </w:rPr>
            </w:pPr>
            <w:r>
              <w:rPr>
                <w:rStyle w:val="A3"/>
                <w:color w:val="2F5496" w:themeColor="accent1" w:themeShade="BF"/>
              </w:rPr>
              <w:t>N</w:t>
            </w:r>
            <w:r w:rsidR="0017546B" w:rsidRPr="00DB181D">
              <w:rPr>
                <w:rStyle w:val="A3"/>
                <w:color w:val="2F5496" w:themeColor="accent1" w:themeShade="BF"/>
              </w:rPr>
              <w:t>egotiable on experience</w:t>
            </w:r>
            <w:r w:rsidR="0025093F">
              <w:rPr>
                <w:rStyle w:val="A3"/>
                <w:color w:val="2F5496" w:themeColor="accent1" w:themeShade="BF"/>
              </w:rPr>
              <w:t xml:space="preserve"> + offshore premium</w:t>
            </w:r>
            <w:r w:rsidR="005D057F">
              <w:rPr>
                <w:rStyle w:val="A3"/>
                <w:color w:val="2F5496" w:themeColor="accent1" w:themeShade="BF"/>
              </w:rPr>
              <w:t>, o</w:t>
            </w:r>
            <w:r>
              <w:rPr>
                <w:rStyle w:val="A3"/>
                <w:color w:val="2F5496" w:themeColor="accent1" w:themeShade="BF"/>
              </w:rPr>
              <w:t>vertime paid at 1/3 extra hourly rate.</w:t>
            </w:r>
          </w:p>
          <w:p w14:paraId="2EE4206B" w14:textId="50463E37" w:rsidR="0025093F" w:rsidRDefault="0017546B" w:rsidP="00DB181D">
            <w:pPr>
              <w:pStyle w:val="ListParagraph"/>
              <w:numPr>
                <w:ilvl w:val="0"/>
                <w:numId w:val="7"/>
              </w:numPr>
              <w:jc w:val="both"/>
              <w:rPr>
                <w:rStyle w:val="A3"/>
                <w:color w:val="2F5496" w:themeColor="accent1" w:themeShade="BF"/>
              </w:rPr>
            </w:pPr>
            <w:r w:rsidRPr="00DB181D">
              <w:rPr>
                <w:rStyle w:val="A3"/>
                <w:color w:val="2F5496" w:themeColor="accent1" w:themeShade="BF"/>
              </w:rPr>
              <w:t xml:space="preserve">37.5Hrs </w:t>
            </w:r>
            <w:r w:rsidR="00030BAA" w:rsidRPr="00DB181D">
              <w:rPr>
                <w:rStyle w:val="A3"/>
                <w:color w:val="2F5496" w:themeColor="accent1" w:themeShade="BF"/>
              </w:rPr>
              <w:t xml:space="preserve">per </w:t>
            </w:r>
            <w:r w:rsidRPr="00DB181D">
              <w:rPr>
                <w:rStyle w:val="A3"/>
                <w:color w:val="2F5496" w:themeColor="accent1" w:themeShade="BF"/>
              </w:rPr>
              <w:t>week</w:t>
            </w:r>
            <w:r w:rsidR="004F64BF" w:rsidRPr="00DB181D">
              <w:rPr>
                <w:rStyle w:val="A3"/>
                <w:color w:val="2F5496" w:themeColor="accent1" w:themeShade="BF"/>
              </w:rPr>
              <w:t xml:space="preserve"> </w:t>
            </w:r>
            <w:r w:rsidR="00DB181D">
              <w:rPr>
                <w:rStyle w:val="A3"/>
                <w:color w:val="2F5496" w:themeColor="accent1" w:themeShade="BF"/>
              </w:rPr>
              <w:t xml:space="preserve">(core hours of </w:t>
            </w:r>
            <w:r w:rsidR="002822FB">
              <w:rPr>
                <w:rStyle w:val="A3"/>
                <w:color w:val="2F5496" w:themeColor="accent1" w:themeShade="BF"/>
              </w:rPr>
              <w:t>7</w:t>
            </w:r>
            <w:r w:rsidR="00DB181D">
              <w:rPr>
                <w:rStyle w:val="A3"/>
                <w:color w:val="2F5496" w:themeColor="accent1" w:themeShade="BF"/>
              </w:rPr>
              <w:t>am to 3pm)</w:t>
            </w:r>
            <w:r w:rsidR="0025093F">
              <w:rPr>
                <w:rStyle w:val="A3"/>
                <w:color w:val="2F5496" w:themeColor="accent1" w:themeShade="BF"/>
              </w:rPr>
              <w:t xml:space="preserve"> </w:t>
            </w:r>
            <w:r w:rsidR="00DB181D">
              <w:rPr>
                <w:rStyle w:val="A3"/>
                <w:color w:val="2F5496" w:themeColor="accent1" w:themeShade="BF"/>
              </w:rPr>
              <w:t>onshore</w:t>
            </w:r>
            <w:r w:rsidR="002822FB">
              <w:rPr>
                <w:rStyle w:val="A3"/>
                <w:color w:val="2F5496" w:themeColor="accent1" w:themeShade="BF"/>
              </w:rPr>
              <w:t>. O</w:t>
            </w:r>
            <w:r w:rsidR="004F64BF" w:rsidRPr="00DB181D">
              <w:rPr>
                <w:rStyle w:val="A3"/>
                <w:color w:val="2F5496" w:themeColor="accent1" w:themeShade="BF"/>
              </w:rPr>
              <w:t xml:space="preserve">ffshore working hours </w:t>
            </w:r>
            <w:r w:rsidR="0025093F">
              <w:rPr>
                <w:rStyle w:val="A3"/>
                <w:color w:val="2F5496" w:themeColor="accent1" w:themeShade="BF"/>
              </w:rPr>
              <w:t>vary.</w:t>
            </w:r>
          </w:p>
          <w:p w14:paraId="7298EDE8" w14:textId="2DB151ED" w:rsidR="0025093F" w:rsidRDefault="0016715D" w:rsidP="00DB181D">
            <w:pPr>
              <w:pStyle w:val="ListParagraph"/>
              <w:numPr>
                <w:ilvl w:val="0"/>
                <w:numId w:val="7"/>
              </w:numPr>
              <w:jc w:val="both"/>
              <w:rPr>
                <w:rStyle w:val="A3"/>
                <w:color w:val="2F5496" w:themeColor="accent1" w:themeShade="BF"/>
              </w:rPr>
            </w:pPr>
            <w:r w:rsidRPr="00DB181D">
              <w:rPr>
                <w:rStyle w:val="A3"/>
                <w:color w:val="2F5496" w:themeColor="accent1" w:themeShade="BF"/>
              </w:rPr>
              <w:t>33</w:t>
            </w:r>
            <w:r w:rsidR="0017546B" w:rsidRPr="00DB181D">
              <w:rPr>
                <w:rStyle w:val="A3"/>
                <w:color w:val="2F5496" w:themeColor="accent1" w:themeShade="BF"/>
              </w:rPr>
              <w:t xml:space="preserve"> days holidays PA</w:t>
            </w:r>
          </w:p>
          <w:p w14:paraId="4B87D1AF" w14:textId="77777777" w:rsidR="00B16BE5" w:rsidRDefault="004F64BF" w:rsidP="00DB181D">
            <w:pPr>
              <w:pStyle w:val="ListParagraph"/>
              <w:numPr>
                <w:ilvl w:val="0"/>
                <w:numId w:val="7"/>
              </w:numPr>
              <w:jc w:val="both"/>
              <w:rPr>
                <w:rStyle w:val="A3"/>
                <w:color w:val="2F5496" w:themeColor="accent1" w:themeShade="BF"/>
              </w:rPr>
            </w:pPr>
            <w:r w:rsidRPr="00DB181D">
              <w:rPr>
                <w:rStyle w:val="A3"/>
                <w:color w:val="2F5496" w:themeColor="accent1" w:themeShade="BF"/>
              </w:rPr>
              <w:t>Opt</w:t>
            </w:r>
            <w:r w:rsidR="00056786" w:rsidRPr="00DB181D">
              <w:rPr>
                <w:rStyle w:val="A3"/>
                <w:color w:val="2F5496" w:themeColor="accent1" w:themeShade="BF"/>
              </w:rPr>
              <w:t>-</w:t>
            </w:r>
            <w:r w:rsidRPr="00DB181D">
              <w:rPr>
                <w:rStyle w:val="A3"/>
                <w:color w:val="2F5496" w:themeColor="accent1" w:themeShade="BF"/>
              </w:rPr>
              <w:t>in private medical &amp; health care package</w:t>
            </w:r>
            <w:r w:rsidR="002822FB">
              <w:rPr>
                <w:rStyle w:val="A3"/>
                <w:color w:val="2F5496" w:themeColor="accent1" w:themeShade="BF"/>
              </w:rPr>
              <w:t>,</w:t>
            </w:r>
            <w:r w:rsidR="0025093F">
              <w:rPr>
                <w:rStyle w:val="A3"/>
                <w:color w:val="2F5496" w:themeColor="accent1" w:themeShade="BF"/>
              </w:rPr>
              <w:t xml:space="preserve"> cycle to work scheme</w:t>
            </w:r>
            <w:r w:rsidR="002822FB">
              <w:rPr>
                <w:rStyle w:val="A3"/>
                <w:color w:val="2F5496" w:themeColor="accent1" w:themeShade="BF"/>
              </w:rPr>
              <w:t>.</w:t>
            </w:r>
          </w:p>
          <w:p w14:paraId="6A39AF25" w14:textId="46DC1296" w:rsidR="0002230B" w:rsidRPr="00DB181D" w:rsidRDefault="0002230B" w:rsidP="00DB181D">
            <w:pPr>
              <w:pStyle w:val="ListParagraph"/>
              <w:numPr>
                <w:ilvl w:val="0"/>
                <w:numId w:val="7"/>
              </w:numPr>
              <w:jc w:val="both"/>
              <w:rPr>
                <w:rStyle w:val="A3"/>
                <w:color w:val="2F5496" w:themeColor="accent1" w:themeShade="BF"/>
              </w:rPr>
            </w:pPr>
            <w:r>
              <w:rPr>
                <w:rStyle w:val="A3"/>
                <w:color w:val="2F5496" w:themeColor="accent1" w:themeShade="BF"/>
              </w:rPr>
              <w:t>Training provided as required for personal development</w:t>
            </w:r>
          </w:p>
        </w:tc>
      </w:tr>
      <w:tr w:rsidR="00176428" w14:paraId="47E58702" w14:textId="77777777" w:rsidTr="00176428">
        <w:tc>
          <w:tcPr>
            <w:tcW w:w="811" w:type="pct"/>
          </w:tcPr>
          <w:p w14:paraId="5D1E93F8" w14:textId="2B07E591" w:rsidR="00176428" w:rsidRPr="00582FC7" w:rsidRDefault="004C7A3C" w:rsidP="004F64BF">
            <w:pPr>
              <w:jc w:val="both"/>
              <w:rPr>
                <w:rStyle w:val="A3"/>
                <w:color w:val="2F5496" w:themeColor="accent1" w:themeShade="BF"/>
              </w:rPr>
            </w:pPr>
            <w:r>
              <w:rPr>
                <w:rStyle w:val="A3"/>
                <w:color w:val="2F5496" w:themeColor="accent1" w:themeShade="BF"/>
              </w:rPr>
              <w:t>Job role</w:t>
            </w:r>
          </w:p>
        </w:tc>
        <w:tc>
          <w:tcPr>
            <w:tcW w:w="4189" w:type="pct"/>
          </w:tcPr>
          <w:p w14:paraId="791F7C03" w14:textId="15AFD7D2" w:rsidR="00D10F01" w:rsidRDefault="00A81E57" w:rsidP="004F64BF">
            <w:pPr>
              <w:spacing w:after="160" w:line="259" w:lineRule="auto"/>
              <w:jc w:val="both"/>
              <w:rPr>
                <w:rStyle w:val="A3"/>
                <w:color w:val="2F5496" w:themeColor="accent1" w:themeShade="BF"/>
              </w:rPr>
            </w:pPr>
            <w:r>
              <w:rPr>
                <w:rStyle w:val="A3"/>
                <w:color w:val="2F5496" w:themeColor="accent1" w:themeShade="BF"/>
              </w:rPr>
              <w:t>Th</w:t>
            </w:r>
            <w:r w:rsidR="0082444E">
              <w:rPr>
                <w:rStyle w:val="A3"/>
                <w:color w:val="2F5496" w:themeColor="accent1" w:themeShade="BF"/>
              </w:rPr>
              <w:t xml:space="preserve">is varied </w:t>
            </w:r>
            <w:r>
              <w:rPr>
                <w:rStyle w:val="A3"/>
                <w:color w:val="2F5496" w:themeColor="accent1" w:themeShade="BF"/>
              </w:rPr>
              <w:t xml:space="preserve">role </w:t>
            </w:r>
            <w:r w:rsidR="004F5C1C">
              <w:rPr>
                <w:rStyle w:val="A3"/>
                <w:color w:val="2F5496" w:themeColor="accent1" w:themeShade="BF"/>
              </w:rPr>
              <w:t>will involve welding and fabrication of bespoke equipment and components to a high level of accuracy on a day-to-day basis</w:t>
            </w:r>
            <w:r w:rsidR="0002230B">
              <w:rPr>
                <w:rStyle w:val="A3"/>
                <w:color w:val="2F5496" w:themeColor="accent1" w:themeShade="BF"/>
              </w:rPr>
              <w:t xml:space="preserve"> and assisting with equipment assembly and servicing. They may be occasional requirements to assist with project mobilisations offsite onboard vessel.</w:t>
            </w:r>
          </w:p>
        </w:tc>
      </w:tr>
      <w:tr w:rsidR="00D10F01" w14:paraId="1FE23499" w14:textId="77777777" w:rsidTr="00176428">
        <w:tc>
          <w:tcPr>
            <w:tcW w:w="811" w:type="pct"/>
          </w:tcPr>
          <w:p w14:paraId="56A3DFAD" w14:textId="2FFE624F" w:rsidR="00D10F01" w:rsidRDefault="00D10F01" w:rsidP="004F64BF">
            <w:pPr>
              <w:jc w:val="both"/>
              <w:rPr>
                <w:rStyle w:val="A3"/>
                <w:color w:val="2F5496" w:themeColor="accent1" w:themeShade="BF"/>
              </w:rPr>
            </w:pPr>
            <w:r>
              <w:rPr>
                <w:rStyle w:val="A3"/>
                <w:color w:val="2F5496" w:themeColor="accent1" w:themeShade="BF"/>
              </w:rPr>
              <w:t xml:space="preserve">Responsibilities </w:t>
            </w:r>
          </w:p>
        </w:tc>
        <w:tc>
          <w:tcPr>
            <w:tcW w:w="4189" w:type="pct"/>
          </w:tcPr>
          <w:p w14:paraId="67C8DD64" w14:textId="5C8D30C9" w:rsidR="00D10F01" w:rsidRPr="00A45711" w:rsidRDefault="00A45711" w:rsidP="004F64BF">
            <w:pPr>
              <w:spacing w:after="160" w:line="259" w:lineRule="auto"/>
              <w:jc w:val="both"/>
              <w:rPr>
                <w:rStyle w:val="A3"/>
                <w:color w:val="2F5496" w:themeColor="accent1" w:themeShade="BF"/>
              </w:rPr>
            </w:pPr>
            <w:r w:rsidRPr="00A45711">
              <w:rPr>
                <w:rStyle w:val="A3"/>
                <w:color w:val="2F5496" w:themeColor="accent1" w:themeShade="BF"/>
              </w:rPr>
              <w:t xml:space="preserve">You will </w:t>
            </w:r>
            <w:r w:rsidR="004F5C1C">
              <w:rPr>
                <w:rStyle w:val="A3"/>
                <w:color w:val="2F5496" w:themeColor="accent1" w:themeShade="BF"/>
              </w:rPr>
              <w:t xml:space="preserve">report </w:t>
            </w:r>
            <w:r>
              <w:rPr>
                <w:rStyle w:val="A3"/>
                <w:color w:val="2F5496" w:themeColor="accent1" w:themeShade="BF"/>
              </w:rPr>
              <w:t xml:space="preserve">to the </w:t>
            </w:r>
            <w:r w:rsidR="004F5C1C">
              <w:rPr>
                <w:rStyle w:val="A3"/>
                <w:color w:val="2F5496" w:themeColor="accent1" w:themeShade="BF"/>
              </w:rPr>
              <w:t>production supervisor</w:t>
            </w:r>
            <w:r>
              <w:rPr>
                <w:rStyle w:val="A3"/>
                <w:color w:val="2F5496" w:themeColor="accent1" w:themeShade="BF"/>
              </w:rPr>
              <w:t xml:space="preserve"> and </w:t>
            </w:r>
            <w:r w:rsidR="00325B45">
              <w:rPr>
                <w:rStyle w:val="A3"/>
                <w:color w:val="2F5496" w:themeColor="accent1" w:themeShade="BF"/>
              </w:rPr>
              <w:t xml:space="preserve">be </w:t>
            </w:r>
            <w:r w:rsidRPr="00A45711">
              <w:rPr>
                <w:rStyle w:val="A3"/>
                <w:color w:val="2F5496" w:themeColor="accent1" w:themeShade="BF"/>
              </w:rPr>
              <w:t>responsible</w:t>
            </w:r>
            <w:r w:rsidR="00547E20" w:rsidRPr="00547E20">
              <w:rPr>
                <w:rStyle w:val="A3"/>
                <w:color w:val="2F5496" w:themeColor="accent1" w:themeShade="BF"/>
              </w:rPr>
              <w:t xml:space="preserve"> </w:t>
            </w:r>
            <w:r w:rsidR="0025093F">
              <w:rPr>
                <w:rStyle w:val="A3"/>
                <w:color w:val="2F5496" w:themeColor="accent1" w:themeShade="BF"/>
              </w:rPr>
              <w:t xml:space="preserve">for </w:t>
            </w:r>
            <w:r w:rsidR="00325B45">
              <w:rPr>
                <w:rStyle w:val="A3"/>
                <w:color w:val="2F5496" w:themeColor="accent1" w:themeShade="BF"/>
              </w:rPr>
              <w:t>welding and fabricating along with checking products to meet project requirements in a timely manner. Mechanical fitting, new build assembly, product testing, equipment maintenance/repair based on pre delivery or post hire inspections</w:t>
            </w:r>
            <w:r w:rsidR="005D057F">
              <w:rPr>
                <w:rStyle w:val="A3"/>
                <w:color w:val="2F5496" w:themeColor="accent1" w:themeShade="BF"/>
              </w:rPr>
              <w:t>.</w:t>
            </w:r>
            <w:r w:rsidR="00325B45">
              <w:rPr>
                <w:rStyle w:val="A3"/>
                <w:color w:val="2F5496" w:themeColor="accent1" w:themeShade="BF"/>
              </w:rPr>
              <w:t xml:space="preserve"> </w:t>
            </w:r>
            <w:r w:rsidR="00A147AF">
              <w:rPr>
                <w:rStyle w:val="A3"/>
                <w:color w:val="2F5496" w:themeColor="accent1" w:themeShade="BF"/>
              </w:rPr>
              <w:t>P</w:t>
            </w:r>
            <w:r w:rsidR="0025093F">
              <w:rPr>
                <w:rStyle w:val="A3"/>
                <w:color w:val="2F5496" w:themeColor="accent1" w:themeShade="BF"/>
              </w:rPr>
              <w:t xml:space="preserve">reparing, </w:t>
            </w:r>
            <w:r w:rsidR="00547E20" w:rsidRPr="00547E20">
              <w:rPr>
                <w:rStyle w:val="A3"/>
                <w:color w:val="2F5496" w:themeColor="accent1" w:themeShade="BF"/>
              </w:rPr>
              <w:t xml:space="preserve">mobilising, </w:t>
            </w:r>
            <w:r w:rsidR="005D057F" w:rsidRPr="00547E20">
              <w:rPr>
                <w:rStyle w:val="A3"/>
                <w:color w:val="2F5496" w:themeColor="accent1" w:themeShade="BF"/>
              </w:rPr>
              <w:t>operating,</w:t>
            </w:r>
            <w:r w:rsidR="00547E20" w:rsidRPr="00547E20">
              <w:rPr>
                <w:rStyle w:val="A3"/>
                <w:color w:val="2F5496" w:themeColor="accent1" w:themeShade="BF"/>
              </w:rPr>
              <w:t xml:space="preserve"> and demobilising </w:t>
            </w:r>
            <w:r w:rsidR="00547E20">
              <w:rPr>
                <w:rStyle w:val="A3"/>
                <w:color w:val="2F5496" w:themeColor="accent1" w:themeShade="BF"/>
              </w:rPr>
              <w:t xml:space="preserve">of </w:t>
            </w:r>
            <w:r w:rsidR="00547E20" w:rsidRPr="00547E20">
              <w:rPr>
                <w:rStyle w:val="A3"/>
                <w:color w:val="2F5496" w:themeColor="accent1" w:themeShade="BF"/>
              </w:rPr>
              <w:t>equipment</w:t>
            </w:r>
            <w:r w:rsidR="00962213">
              <w:rPr>
                <w:rStyle w:val="A3"/>
                <w:color w:val="2F5496" w:themeColor="accent1" w:themeShade="BF"/>
              </w:rPr>
              <w:t xml:space="preserve"> on offshore projects</w:t>
            </w:r>
            <w:r w:rsidR="005D057F">
              <w:rPr>
                <w:rStyle w:val="A3"/>
                <w:color w:val="2F5496" w:themeColor="accent1" w:themeShade="BF"/>
              </w:rPr>
              <w:t xml:space="preserve"> including </w:t>
            </w:r>
            <w:r w:rsidR="00962213">
              <w:rPr>
                <w:rStyle w:val="A3"/>
                <w:color w:val="2F5496" w:themeColor="accent1" w:themeShade="BF"/>
              </w:rPr>
              <w:t xml:space="preserve">fault finding and </w:t>
            </w:r>
            <w:r>
              <w:rPr>
                <w:rStyle w:val="A3"/>
                <w:color w:val="2F5496" w:themeColor="accent1" w:themeShade="BF"/>
              </w:rPr>
              <w:t>defect rectification</w:t>
            </w:r>
            <w:r w:rsidR="005D057F">
              <w:rPr>
                <w:rStyle w:val="A3"/>
                <w:color w:val="2F5496" w:themeColor="accent1" w:themeShade="BF"/>
              </w:rPr>
              <w:t xml:space="preserve"> </w:t>
            </w:r>
            <w:r>
              <w:rPr>
                <w:rStyle w:val="A3"/>
                <w:color w:val="2F5496" w:themeColor="accent1" w:themeShade="BF"/>
              </w:rPr>
              <w:t>of equipment.</w:t>
            </w:r>
            <w:r w:rsidR="005D057F">
              <w:rPr>
                <w:rStyle w:val="A3"/>
                <w:color w:val="2F5496" w:themeColor="accent1" w:themeShade="BF"/>
              </w:rPr>
              <w:t xml:space="preserve"> </w:t>
            </w:r>
            <w:r>
              <w:rPr>
                <w:rStyle w:val="A3"/>
                <w:color w:val="2F5496" w:themeColor="accent1" w:themeShade="BF"/>
              </w:rPr>
              <w:t>T</w:t>
            </w:r>
            <w:r w:rsidR="00962213">
              <w:rPr>
                <w:rStyle w:val="A3"/>
                <w:color w:val="2F5496" w:themeColor="accent1" w:themeShade="BF"/>
              </w:rPr>
              <w:t>o assist with the</w:t>
            </w:r>
            <w:r>
              <w:rPr>
                <w:rStyle w:val="A3"/>
                <w:color w:val="2F5496" w:themeColor="accent1" w:themeShade="BF"/>
              </w:rPr>
              <w:t xml:space="preserve"> preparation and </w:t>
            </w:r>
            <w:r w:rsidR="00962213">
              <w:rPr>
                <w:rStyle w:val="A3"/>
                <w:color w:val="2F5496" w:themeColor="accent1" w:themeShade="BF"/>
              </w:rPr>
              <w:t>despatching</w:t>
            </w:r>
            <w:r>
              <w:rPr>
                <w:rStyle w:val="A3"/>
                <w:color w:val="2F5496" w:themeColor="accent1" w:themeShade="BF"/>
              </w:rPr>
              <w:t xml:space="preserve"> of equipment to clients</w:t>
            </w:r>
            <w:r w:rsidR="00962213">
              <w:rPr>
                <w:rStyle w:val="A3"/>
                <w:color w:val="2F5496" w:themeColor="accent1" w:themeShade="BF"/>
              </w:rPr>
              <w:t xml:space="preserve"> including ongoing g</w:t>
            </w:r>
            <w:r>
              <w:rPr>
                <w:rStyle w:val="A3"/>
                <w:color w:val="2F5496" w:themeColor="accent1" w:themeShade="BF"/>
              </w:rPr>
              <w:t>lobal client support</w:t>
            </w:r>
            <w:r w:rsidR="00962213">
              <w:rPr>
                <w:rStyle w:val="A3"/>
                <w:color w:val="2F5496" w:themeColor="accent1" w:themeShade="BF"/>
              </w:rPr>
              <w:t>.</w:t>
            </w:r>
            <w:r>
              <w:rPr>
                <w:rStyle w:val="A3"/>
                <w:color w:val="2F5496" w:themeColor="accent1" w:themeShade="BF"/>
              </w:rPr>
              <w:t xml:space="preserve"> </w:t>
            </w:r>
            <w:r w:rsidR="00A05503">
              <w:rPr>
                <w:rStyle w:val="A3"/>
                <w:color w:val="2F5496" w:themeColor="accent1" w:themeShade="BF"/>
              </w:rPr>
              <w:t xml:space="preserve">You </w:t>
            </w:r>
            <w:r w:rsidR="00962213">
              <w:rPr>
                <w:rStyle w:val="A3"/>
                <w:color w:val="2F5496" w:themeColor="accent1" w:themeShade="BF"/>
              </w:rPr>
              <w:t>may</w:t>
            </w:r>
            <w:r w:rsidR="00A05503">
              <w:rPr>
                <w:rStyle w:val="A3"/>
                <w:color w:val="2F5496" w:themeColor="accent1" w:themeShade="BF"/>
              </w:rPr>
              <w:t xml:space="preserve"> be required to l</w:t>
            </w:r>
            <w:r w:rsidR="00A95BA6" w:rsidRPr="00A45711">
              <w:rPr>
                <w:rStyle w:val="A3"/>
                <w:color w:val="2F5496" w:themeColor="accent1" w:themeShade="BF"/>
              </w:rPr>
              <w:t>iais</w:t>
            </w:r>
            <w:r w:rsidR="00A05503">
              <w:rPr>
                <w:rStyle w:val="A3"/>
                <w:color w:val="2F5496" w:themeColor="accent1" w:themeShade="BF"/>
              </w:rPr>
              <w:t xml:space="preserve">e </w:t>
            </w:r>
            <w:r w:rsidR="00A95BA6" w:rsidRPr="00A45711">
              <w:rPr>
                <w:rStyle w:val="A3"/>
                <w:color w:val="2F5496" w:themeColor="accent1" w:themeShade="BF"/>
              </w:rPr>
              <w:t>with clients</w:t>
            </w:r>
            <w:r w:rsidR="00A05503">
              <w:rPr>
                <w:rStyle w:val="A3"/>
                <w:color w:val="2F5496" w:themeColor="accent1" w:themeShade="BF"/>
              </w:rPr>
              <w:t xml:space="preserve">, </w:t>
            </w:r>
            <w:r w:rsidR="00A95BA6" w:rsidRPr="00A45711">
              <w:rPr>
                <w:rStyle w:val="A3"/>
                <w:color w:val="2F5496" w:themeColor="accent1" w:themeShade="BF"/>
              </w:rPr>
              <w:t>crew members</w:t>
            </w:r>
            <w:r w:rsidR="00A05503">
              <w:rPr>
                <w:rStyle w:val="A3"/>
                <w:color w:val="2F5496" w:themeColor="accent1" w:themeShade="BF"/>
              </w:rPr>
              <w:t xml:space="preserve"> and occasionally attend </w:t>
            </w:r>
            <w:r w:rsidR="00A95BA6" w:rsidRPr="00A45711">
              <w:rPr>
                <w:rStyle w:val="A3"/>
                <w:color w:val="2F5496" w:themeColor="accent1" w:themeShade="BF"/>
              </w:rPr>
              <w:t>meetings</w:t>
            </w:r>
            <w:r w:rsidR="00A05503">
              <w:rPr>
                <w:rStyle w:val="A3"/>
                <w:color w:val="2F5496" w:themeColor="accent1" w:themeShade="BF"/>
              </w:rPr>
              <w:t xml:space="preserve"> when in the field</w:t>
            </w:r>
            <w:r w:rsidR="00A95BA6" w:rsidRPr="00A45711">
              <w:rPr>
                <w:rStyle w:val="A3"/>
                <w:color w:val="2F5496" w:themeColor="accent1" w:themeShade="BF"/>
              </w:rPr>
              <w:t xml:space="preserve">. </w:t>
            </w:r>
            <w:r w:rsidR="00A05503">
              <w:rPr>
                <w:rStyle w:val="A3"/>
                <w:color w:val="2F5496" w:themeColor="accent1" w:themeShade="BF"/>
              </w:rPr>
              <w:t>You will</w:t>
            </w:r>
            <w:r w:rsidR="00962213">
              <w:rPr>
                <w:rStyle w:val="A3"/>
                <w:color w:val="2F5496" w:themeColor="accent1" w:themeShade="BF"/>
              </w:rPr>
              <w:t xml:space="preserve"> adhere to all QHSE regulations</w:t>
            </w:r>
            <w:r w:rsidR="0025093F">
              <w:rPr>
                <w:rStyle w:val="A3"/>
                <w:color w:val="2F5496" w:themeColor="accent1" w:themeShade="BF"/>
              </w:rPr>
              <w:t xml:space="preserve">, </w:t>
            </w:r>
            <w:r w:rsidR="009B2E1D" w:rsidRPr="00A45711">
              <w:rPr>
                <w:rStyle w:val="A3"/>
                <w:color w:val="2F5496" w:themeColor="accent1" w:themeShade="BF"/>
              </w:rPr>
              <w:t>be organised</w:t>
            </w:r>
            <w:r w:rsidR="0025093F">
              <w:rPr>
                <w:rStyle w:val="A3"/>
                <w:color w:val="2F5496" w:themeColor="accent1" w:themeShade="BF"/>
              </w:rPr>
              <w:t xml:space="preserve">, </w:t>
            </w:r>
            <w:r w:rsidR="009B2E1D" w:rsidRPr="00A45711">
              <w:rPr>
                <w:rStyle w:val="A3"/>
                <w:color w:val="2F5496" w:themeColor="accent1" w:themeShade="BF"/>
              </w:rPr>
              <w:t>self-motivated</w:t>
            </w:r>
            <w:r w:rsidR="0025093F">
              <w:rPr>
                <w:rStyle w:val="A3"/>
                <w:color w:val="2F5496" w:themeColor="accent1" w:themeShade="BF"/>
              </w:rPr>
              <w:t xml:space="preserve"> and keen to constantly learn new skills</w:t>
            </w:r>
            <w:r w:rsidR="00C866B3">
              <w:rPr>
                <w:rStyle w:val="A3"/>
                <w:color w:val="2F5496" w:themeColor="accent1" w:themeShade="BF"/>
              </w:rPr>
              <w:t xml:space="preserve"> and work in our vibrant team.</w:t>
            </w:r>
          </w:p>
        </w:tc>
      </w:tr>
    </w:tbl>
    <w:tbl>
      <w:tblPr>
        <w:tblStyle w:val="TableGrid"/>
        <w:tblpPr w:leftFromText="180" w:rightFromText="180" w:vertAnchor="text" w:horzAnchor="margin" w:tblpY="696"/>
        <w:tblW w:w="5000" w:type="pct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0446"/>
      </w:tblGrid>
      <w:tr w:rsidR="005D057F" w14:paraId="54E549A7" w14:textId="77777777" w:rsidTr="005D057F">
        <w:tc>
          <w:tcPr>
            <w:tcW w:w="5000" w:type="pct"/>
            <w:shd w:val="clear" w:color="auto" w:fill="3E608E"/>
          </w:tcPr>
          <w:p w14:paraId="1B77903E" w14:textId="77777777" w:rsidR="005D057F" w:rsidRPr="00857679" w:rsidRDefault="005D057F" w:rsidP="005D057F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 xml:space="preserve">Essential Prerequisites </w:t>
            </w:r>
          </w:p>
        </w:tc>
      </w:tr>
      <w:tr w:rsidR="005D057F" w14:paraId="056971A7" w14:textId="77777777" w:rsidTr="005D057F">
        <w:tc>
          <w:tcPr>
            <w:tcW w:w="5000" w:type="pct"/>
          </w:tcPr>
          <w:p w14:paraId="7B476F2B" w14:textId="77777777" w:rsidR="005D057F" w:rsidRPr="005D057F" w:rsidRDefault="005D057F" w:rsidP="005D057F">
            <w:pPr>
              <w:rPr>
                <w:rFonts w:ascii="Raleway" w:hAnsi="Raleway" w:cs="Raleway"/>
                <w:color w:val="000000"/>
                <w:sz w:val="24"/>
                <w:szCs w:val="24"/>
              </w:rPr>
            </w:pPr>
          </w:p>
          <w:p w14:paraId="7E80CD36" w14:textId="77777777" w:rsidR="005D057F" w:rsidRPr="002C0F83" w:rsidRDefault="005D057F" w:rsidP="005D057F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>
              <w:rPr>
                <w:rFonts w:cstheme="minorHAnsi"/>
                <w:color w:val="2F5496" w:themeColor="accent1" w:themeShade="BF"/>
                <w:sz w:val="20"/>
                <w:szCs w:val="20"/>
              </w:rPr>
              <w:t>Ability to understand weld symbols and engineering drawings to fabricate or assemble items.</w:t>
            </w:r>
          </w:p>
          <w:p w14:paraId="2E4D95EB" w14:textId="77777777" w:rsidR="005D057F" w:rsidRPr="002C0F83" w:rsidRDefault="005D057F" w:rsidP="005D057F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>
              <w:rPr>
                <w:rFonts w:cstheme="minorHAnsi"/>
                <w:color w:val="2F5496" w:themeColor="accent1" w:themeShade="BF"/>
                <w:sz w:val="20"/>
                <w:szCs w:val="20"/>
              </w:rPr>
              <w:t>Experience of welding/fabricating precision components using MIG/MAG (Pulse) and TIG techniques.</w:t>
            </w:r>
          </w:p>
          <w:p w14:paraId="717D113D" w14:textId="77777777" w:rsidR="005D057F" w:rsidRDefault="005D057F" w:rsidP="005D057F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>
              <w:rPr>
                <w:rFonts w:cstheme="minorHAnsi"/>
                <w:color w:val="2F5496" w:themeColor="accent1" w:themeShade="BF"/>
                <w:sz w:val="20"/>
                <w:szCs w:val="20"/>
              </w:rPr>
              <w:t>Working with and welding/fabricating items from various grades of mild and stainless steels plus aluminium.</w:t>
            </w:r>
          </w:p>
          <w:p w14:paraId="660B4C31" w14:textId="77777777" w:rsidR="005D057F" w:rsidRPr="004F5C1C" w:rsidRDefault="005D057F" w:rsidP="005D057F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>
              <w:rPr>
                <w:rFonts w:cstheme="minorHAnsi"/>
                <w:color w:val="2F5496" w:themeColor="accent1" w:themeShade="BF"/>
                <w:sz w:val="20"/>
                <w:szCs w:val="20"/>
              </w:rPr>
              <w:t>Competent at working with hand tools plus cutting and drilling equipment (Band saw, grinders, drills, torches etc.)</w:t>
            </w:r>
          </w:p>
          <w:p w14:paraId="5A76D787" w14:textId="77777777" w:rsidR="005D057F" w:rsidRPr="002C0F83" w:rsidRDefault="005D057F" w:rsidP="005D057F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>
              <w:rPr>
                <w:rFonts w:cstheme="minorHAnsi"/>
                <w:color w:val="2F5496" w:themeColor="accent1" w:themeShade="BF"/>
                <w:sz w:val="20"/>
                <w:szCs w:val="20"/>
              </w:rPr>
              <w:t>Experience of using assembly drawings to identify required components of correct grade and fitment.</w:t>
            </w:r>
          </w:p>
          <w:p w14:paraId="1C374D2E" w14:textId="77777777" w:rsidR="005D057F" w:rsidRDefault="005D057F" w:rsidP="005D057F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>
              <w:rPr>
                <w:rFonts w:cstheme="minorHAnsi"/>
                <w:color w:val="2F5496" w:themeColor="accent1" w:themeShade="BF"/>
                <w:sz w:val="20"/>
                <w:szCs w:val="20"/>
              </w:rPr>
              <w:t>Willingness to travel globally, with valid passport and full driving license.</w:t>
            </w:r>
          </w:p>
          <w:p w14:paraId="1098B036" w14:textId="77777777" w:rsidR="005D057F" w:rsidRDefault="005D057F" w:rsidP="005D057F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>
              <w:rPr>
                <w:rFonts w:cstheme="minorHAnsi"/>
                <w:color w:val="2F5496" w:themeColor="accent1" w:themeShade="BF"/>
                <w:sz w:val="20"/>
                <w:szCs w:val="20"/>
              </w:rPr>
              <w:t>Happy to work away from home for extended periods of time.</w:t>
            </w:r>
          </w:p>
          <w:p w14:paraId="4CACBA91" w14:textId="77777777" w:rsidR="005D057F" w:rsidRPr="00A05503" w:rsidRDefault="005D057F" w:rsidP="005D057F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A05503">
              <w:rPr>
                <w:rFonts w:cstheme="minorHAnsi"/>
                <w:color w:val="2F5496" w:themeColor="accent1" w:themeShade="BF"/>
                <w:sz w:val="20"/>
                <w:szCs w:val="20"/>
              </w:rPr>
              <w:t>A positive, confident, and determined approach</w:t>
            </w:r>
            <w:r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 to work with a </w:t>
            </w:r>
            <w:r w:rsidRPr="00A05503">
              <w:rPr>
                <w:rFonts w:cstheme="minorHAnsi"/>
                <w:color w:val="2F5496" w:themeColor="accent1" w:themeShade="BF"/>
                <w:sz w:val="20"/>
                <w:szCs w:val="20"/>
              </w:rPr>
              <w:t>high degree of self-motivation and ambition</w:t>
            </w:r>
            <w:r>
              <w:rPr>
                <w:rFonts w:cstheme="minorHAnsi"/>
                <w:color w:val="2F5496" w:themeColor="accent1" w:themeShade="BF"/>
                <w:sz w:val="20"/>
                <w:szCs w:val="20"/>
              </w:rPr>
              <w:t>.</w:t>
            </w:r>
          </w:p>
          <w:p w14:paraId="197E3A4C" w14:textId="77777777" w:rsidR="005D057F" w:rsidRPr="00A05503" w:rsidRDefault="005D057F" w:rsidP="005D057F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A05503">
              <w:rPr>
                <w:rFonts w:cstheme="minorHAnsi"/>
                <w:color w:val="2F5496" w:themeColor="accent1" w:themeShade="BF"/>
                <w:sz w:val="20"/>
                <w:szCs w:val="20"/>
              </w:rPr>
              <w:t>Ability to work both independently and as part of a team</w:t>
            </w:r>
            <w:r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 in a safe manner </w:t>
            </w:r>
            <w:proofErr w:type="spellStart"/>
            <w:r>
              <w:rPr>
                <w:rFonts w:cstheme="minorHAnsi"/>
                <w:color w:val="2F5496" w:themeColor="accent1" w:themeShade="BF"/>
                <w:sz w:val="20"/>
                <w:szCs w:val="20"/>
              </w:rPr>
              <w:t>inline</w:t>
            </w:r>
            <w:proofErr w:type="spellEnd"/>
            <w:r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 with H&amp;S/COSSH principles.</w:t>
            </w:r>
          </w:p>
          <w:p w14:paraId="1A8F457C" w14:textId="77777777" w:rsidR="005D057F" w:rsidRPr="00954F19" w:rsidRDefault="005D057F" w:rsidP="005D057F">
            <w:pPr>
              <w:pStyle w:val="ListParagraph"/>
              <w:jc w:val="both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</w:p>
        </w:tc>
      </w:tr>
    </w:tbl>
    <w:p w14:paraId="23B2FCC0" w14:textId="77777777" w:rsidR="005D057F" w:rsidRDefault="005D057F" w:rsidP="006D2B2D">
      <w:pPr>
        <w:tabs>
          <w:tab w:val="left" w:pos="930"/>
        </w:tabs>
      </w:pPr>
    </w:p>
    <w:tbl>
      <w:tblPr>
        <w:tblStyle w:val="TableGrid"/>
        <w:tblW w:w="5000" w:type="pct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0446"/>
      </w:tblGrid>
      <w:tr w:rsidR="00737C06" w14:paraId="7C4BD602" w14:textId="77777777" w:rsidTr="00176428">
        <w:tc>
          <w:tcPr>
            <w:tcW w:w="5000" w:type="pct"/>
            <w:shd w:val="clear" w:color="auto" w:fill="3E608E"/>
          </w:tcPr>
          <w:p w14:paraId="2D6E51FB" w14:textId="65A17DAF" w:rsidR="00737C06" w:rsidRPr="00A75D3B" w:rsidRDefault="004C7A3C" w:rsidP="00153BE6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Preferred</w:t>
            </w:r>
            <w:r w:rsidR="008A6E39" w:rsidRPr="009125F1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3D31FE" w:rsidRPr="009125F1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Prerequisites</w:t>
            </w:r>
          </w:p>
        </w:tc>
      </w:tr>
      <w:tr w:rsidR="00737C06" w14:paraId="647AAE2F" w14:textId="77777777" w:rsidTr="00176428">
        <w:tc>
          <w:tcPr>
            <w:tcW w:w="5000" w:type="pct"/>
          </w:tcPr>
          <w:p w14:paraId="045E040A" w14:textId="77777777" w:rsidR="00737C06" w:rsidRDefault="00737C06" w:rsidP="00153BE6">
            <w:pPr>
              <w:pStyle w:val="ListParagraph"/>
              <w:rPr>
                <w:rFonts w:ascii="Raleway" w:hAnsi="Raleway" w:cs="Raleway"/>
                <w:color w:val="000000"/>
                <w:sz w:val="24"/>
                <w:szCs w:val="24"/>
              </w:rPr>
            </w:pPr>
          </w:p>
          <w:p w14:paraId="5D312F21" w14:textId="2920921B" w:rsidR="002C0F83" w:rsidRPr="006B7CE2" w:rsidRDefault="002C0F83" w:rsidP="00C866B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Previous weld coding </w:t>
            </w:r>
            <w:r w:rsidR="005D057F">
              <w:rPr>
                <w:rFonts w:cstheme="minorHAnsi"/>
                <w:color w:val="2F5496" w:themeColor="accent1" w:themeShade="BF"/>
                <w:sz w:val="20"/>
                <w:szCs w:val="20"/>
              </w:rPr>
              <w:t>certification.</w:t>
            </w:r>
          </w:p>
          <w:p w14:paraId="122F7884" w14:textId="75C833E0" w:rsidR="006B7CE2" w:rsidRDefault="006B7CE2" w:rsidP="00C866B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>
              <w:rPr>
                <w:rFonts w:cstheme="minorHAnsi"/>
                <w:color w:val="2F5496" w:themeColor="accent1" w:themeShade="BF"/>
                <w:sz w:val="20"/>
                <w:szCs w:val="20"/>
              </w:rPr>
              <w:t>Forklift, telehandler, overhead crane licenses.</w:t>
            </w:r>
          </w:p>
          <w:p w14:paraId="234B0B9F" w14:textId="5BE7C7E0" w:rsidR="00C866B3" w:rsidRDefault="005D057F" w:rsidP="00C866B3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>
              <w:rPr>
                <w:rFonts w:cstheme="minorHAnsi"/>
                <w:color w:val="2F5496" w:themeColor="accent1" w:themeShade="BF"/>
                <w:sz w:val="20"/>
                <w:szCs w:val="20"/>
              </w:rPr>
              <w:t>P</w:t>
            </w:r>
            <w:r w:rsidR="00C866B3" w:rsidRPr="00A05503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assport with at least 12 months </w:t>
            </w:r>
            <w:r w:rsidR="006B7CE2" w:rsidRPr="00A05503">
              <w:rPr>
                <w:rFonts w:cstheme="minorHAnsi"/>
                <w:color w:val="2F5496" w:themeColor="accent1" w:themeShade="BF"/>
                <w:sz w:val="20"/>
                <w:szCs w:val="20"/>
              </w:rPr>
              <w:t>remaining.</w:t>
            </w:r>
          </w:p>
          <w:p w14:paraId="1986061D" w14:textId="0876FDF4" w:rsidR="00C866B3" w:rsidRPr="0016715D" w:rsidRDefault="00C866B3" w:rsidP="00C866B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entury Gothic" w:hAnsi="Century Gothic" w:cs="Raleway"/>
                <w:color w:val="2F5496" w:themeColor="accent1" w:themeShade="BF"/>
                <w:sz w:val="20"/>
                <w:szCs w:val="20"/>
              </w:rPr>
            </w:pPr>
            <w:r>
              <w:rPr>
                <w:rFonts w:cstheme="minorHAnsi"/>
                <w:color w:val="2F5496" w:themeColor="accent1" w:themeShade="BF"/>
                <w:sz w:val="20"/>
                <w:szCs w:val="20"/>
              </w:rPr>
              <w:t>M</w:t>
            </w:r>
            <w:r w:rsidRPr="00A95BA6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inimum </w:t>
            </w:r>
            <w:r>
              <w:rPr>
                <w:rFonts w:cstheme="minorHAnsi"/>
                <w:color w:val="2F5496" w:themeColor="accent1" w:themeShade="BF"/>
                <w:sz w:val="20"/>
                <w:szCs w:val="20"/>
              </w:rPr>
              <w:t>3</w:t>
            </w:r>
            <w:r w:rsidRPr="00A95BA6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95BA6">
              <w:rPr>
                <w:rFonts w:cstheme="minorHAnsi"/>
                <w:color w:val="2F5496" w:themeColor="accent1" w:themeShade="BF"/>
                <w:sz w:val="20"/>
                <w:szCs w:val="20"/>
              </w:rPr>
              <w:t>years e</w:t>
            </w:r>
            <w:r w:rsidRPr="009F4F10">
              <w:rPr>
                <w:rFonts w:cstheme="minorHAnsi"/>
                <w:color w:val="2F5496" w:themeColor="accent1" w:themeShade="BF"/>
                <w:sz w:val="20"/>
                <w:szCs w:val="20"/>
              </w:rPr>
              <w:t>xperience</w:t>
            </w:r>
            <w:proofErr w:type="spellEnd"/>
            <w:r w:rsidRPr="009F4F10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 of working with</w:t>
            </w:r>
            <w:r>
              <w:rPr>
                <w:rFonts w:cstheme="minorHAnsi"/>
                <w:color w:val="2F5496" w:themeColor="accent1" w:themeShade="BF"/>
                <w:sz w:val="20"/>
                <w:szCs w:val="20"/>
              </w:rPr>
              <w:t>i</w:t>
            </w:r>
            <w:r w:rsidRPr="00A95BA6">
              <w:rPr>
                <w:rFonts w:cstheme="minorHAnsi"/>
                <w:color w:val="2F5496" w:themeColor="accent1" w:themeShade="BF"/>
                <w:sz w:val="20"/>
                <w:szCs w:val="20"/>
              </w:rPr>
              <w:t>n the offshore industry</w:t>
            </w:r>
            <w:r w:rsidR="006B7CE2">
              <w:rPr>
                <w:rFonts w:cstheme="minorHAnsi"/>
                <w:color w:val="2F5496" w:themeColor="accent1" w:themeShade="BF"/>
                <w:sz w:val="20"/>
                <w:szCs w:val="20"/>
              </w:rPr>
              <w:t>.</w:t>
            </w:r>
          </w:p>
          <w:p w14:paraId="41394306" w14:textId="3C9653BE" w:rsidR="00A1154A" w:rsidRPr="000A3CD0" w:rsidRDefault="000A6EC8" w:rsidP="008A6E39">
            <w:pPr>
              <w:pStyle w:val="ListParagraph"/>
              <w:numPr>
                <w:ilvl w:val="0"/>
                <w:numId w:val="4"/>
              </w:numPr>
              <w:jc w:val="both"/>
              <w:rPr>
                <w:rStyle w:val="A3"/>
                <w:rFonts w:cstheme="minorHAnsi"/>
                <w:color w:val="2F5496" w:themeColor="accent1" w:themeShade="BF"/>
              </w:rPr>
            </w:pPr>
            <w:r w:rsidRPr="000A6EC8">
              <w:rPr>
                <w:rStyle w:val="A3"/>
                <w:rFonts w:cstheme="minorHAnsi"/>
                <w:color w:val="2F5496" w:themeColor="accent1" w:themeShade="BF"/>
              </w:rPr>
              <w:t>R</w:t>
            </w:r>
            <w:r w:rsidRPr="000A6EC8">
              <w:rPr>
                <w:rStyle w:val="A3"/>
                <w:color w:val="2F5496" w:themeColor="accent1" w:themeShade="BF"/>
              </w:rPr>
              <w:t>elevant</w:t>
            </w:r>
            <w:r>
              <w:rPr>
                <w:rStyle w:val="A3"/>
              </w:rPr>
              <w:t xml:space="preserve"> </w:t>
            </w:r>
            <w:r w:rsidR="00A05503">
              <w:rPr>
                <w:rStyle w:val="A3"/>
                <w:rFonts w:cstheme="minorHAnsi"/>
                <w:color w:val="2F5496" w:themeColor="accent1" w:themeShade="BF"/>
              </w:rPr>
              <w:t>qualification</w:t>
            </w:r>
            <w:r>
              <w:rPr>
                <w:rStyle w:val="A3"/>
                <w:rFonts w:cstheme="minorHAnsi"/>
                <w:color w:val="2F5496" w:themeColor="accent1" w:themeShade="BF"/>
              </w:rPr>
              <w:t>s</w:t>
            </w:r>
            <w:r w:rsidR="00A05503">
              <w:rPr>
                <w:rStyle w:val="A3"/>
                <w:rFonts w:cstheme="minorHAnsi"/>
                <w:color w:val="2F5496" w:themeColor="accent1" w:themeShade="BF"/>
              </w:rPr>
              <w:t>, apprenticeship</w:t>
            </w:r>
            <w:r w:rsidR="0082444E">
              <w:rPr>
                <w:rStyle w:val="A3"/>
                <w:rFonts w:cstheme="minorHAnsi"/>
                <w:color w:val="2F5496" w:themeColor="accent1" w:themeShade="BF"/>
              </w:rPr>
              <w:t xml:space="preserve"> or time served</w:t>
            </w:r>
            <w:r w:rsidR="00A05503">
              <w:rPr>
                <w:rStyle w:val="A3"/>
                <w:rFonts w:cstheme="minorHAnsi"/>
                <w:color w:val="2F5496" w:themeColor="accent1" w:themeShade="BF"/>
              </w:rPr>
              <w:t xml:space="preserve"> </w:t>
            </w:r>
            <w:r w:rsidR="0082444E">
              <w:rPr>
                <w:rStyle w:val="A3"/>
                <w:rFonts w:cstheme="minorHAnsi"/>
                <w:color w:val="2F5496" w:themeColor="accent1" w:themeShade="BF"/>
              </w:rPr>
              <w:t>experience.</w:t>
            </w:r>
          </w:p>
          <w:p w14:paraId="56EBC3AA" w14:textId="77777777" w:rsidR="009C5280" w:rsidRDefault="00A05503" w:rsidP="006B7CE2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>
              <w:rPr>
                <w:rFonts w:cstheme="minorHAnsi"/>
                <w:color w:val="2F5496" w:themeColor="accent1" w:themeShade="BF"/>
                <w:sz w:val="20"/>
                <w:szCs w:val="20"/>
              </w:rPr>
              <w:t>Valid BOSIET</w:t>
            </w:r>
            <w:r w:rsidR="000A6EC8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 qualification and OGUK medial cert </w:t>
            </w:r>
            <w:r>
              <w:rPr>
                <w:rFonts w:cstheme="minorHAnsi"/>
                <w:color w:val="2F5496" w:themeColor="accent1" w:themeShade="BF"/>
                <w:sz w:val="20"/>
                <w:szCs w:val="20"/>
              </w:rPr>
              <w:t>or similar</w:t>
            </w:r>
            <w:r w:rsidR="006B7CE2">
              <w:rPr>
                <w:rFonts w:cstheme="minorHAnsi"/>
                <w:color w:val="2F5496" w:themeColor="accent1" w:themeShade="BF"/>
                <w:sz w:val="20"/>
                <w:szCs w:val="20"/>
              </w:rPr>
              <w:t>.</w:t>
            </w:r>
          </w:p>
          <w:p w14:paraId="5617A751" w14:textId="57F9234D" w:rsidR="005D057F" w:rsidRPr="006B7CE2" w:rsidRDefault="005D057F" w:rsidP="005D057F">
            <w:pPr>
              <w:pStyle w:val="ListParagraph"/>
              <w:jc w:val="both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</w:p>
        </w:tc>
      </w:tr>
    </w:tbl>
    <w:p w14:paraId="01BCE256" w14:textId="77777777" w:rsidR="004C7A3C" w:rsidRDefault="004C7A3C" w:rsidP="005D057F">
      <w:pPr>
        <w:spacing w:after="0" w:line="240" w:lineRule="auto"/>
        <w:rPr>
          <w:rFonts w:ascii="Century Gothic" w:hAnsi="Century Gothic"/>
          <w:color w:val="2F5496" w:themeColor="accent1" w:themeShade="BF"/>
          <w:sz w:val="16"/>
          <w:szCs w:val="16"/>
        </w:rPr>
      </w:pPr>
    </w:p>
    <w:sectPr w:rsidR="004C7A3C" w:rsidSect="00673E25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AD4DB" w14:textId="77777777" w:rsidR="00673E25" w:rsidRDefault="00673E25" w:rsidP="00F14FAC">
      <w:pPr>
        <w:spacing w:after="0" w:line="240" w:lineRule="auto"/>
      </w:pPr>
      <w:r>
        <w:separator/>
      </w:r>
    </w:p>
  </w:endnote>
  <w:endnote w:type="continuationSeparator" w:id="0">
    <w:p w14:paraId="322A9C15" w14:textId="77777777" w:rsidR="00673E25" w:rsidRDefault="00673E25" w:rsidP="00F14FAC">
      <w:pPr>
        <w:spacing w:after="0" w:line="240" w:lineRule="auto"/>
      </w:pPr>
      <w:r>
        <w:continuationSeparator/>
      </w:r>
    </w:p>
  </w:endnote>
  <w:endnote w:type="continuationNotice" w:id="1">
    <w:p w14:paraId="0BEA71F6" w14:textId="77777777" w:rsidR="00673E25" w:rsidRDefault="00673E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BF25" w14:textId="77777777" w:rsidR="00F14FAC" w:rsidRDefault="00F14FAC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36A595B" wp14:editId="48222BE1">
              <wp:simplePos x="0" y="0"/>
              <wp:positionH relativeFrom="page">
                <wp:align>left</wp:align>
              </wp:positionH>
              <wp:positionV relativeFrom="paragraph">
                <wp:posOffset>148590</wp:posOffset>
              </wp:positionV>
              <wp:extent cx="7867650" cy="581025"/>
              <wp:effectExtent l="0" t="0" r="0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67650" cy="581025"/>
                      </a:xfrm>
                      <a:prstGeom prst="rect">
                        <a:avLst/>
                      </a:prstGeom>
                      <a:solidFill>
                        <a:srgbClr val="445F8A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A42D02" w14:textId="212E582A" w:rsidR="00F14FAC" w:rsidRPr="00F14FAC" w:rsidRDefault="00F14FAC" w:rsidP="00F14FAC">
                          <w:pPr>
                            <w:jc w:val="both"/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14FAC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+44 (0) 1326 369 444 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ab/>
                            <w:t xml:space="preserve">    </w:t>
                          </w:r>
                          <w:hyperlink r:id="rId1" w:history="1">
                            <w:r w:rsidRPr="00F14FAC">
                              <w:rPr>
                                <w:rStyle w:val="Hyperlin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none"/>
                              </w:rPr>
                              <w:t>info@feritech.com</w:t>
                            </w:r>
                          </w:hyperlink>
                          <w:r w:rsidRPr="00F14FAC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ab/>
                            <w:t xml:space="preserve">   www.feritech.com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6A595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11.7pt;width:619.5pt;height:45.7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" fillcolor="#445f8a" stroked="f">
              <v:textbox>
                <w:txbxContent>
                  <w:p w14:paraId="59A42D02" w14:textId="212E582A" w:rsidR="00F14FAC" w:rsidRPr="00F14FAC" w:rsidRDefault="00F14FAC" w:rsidP="00F14FAC">
                    <w:pPr>
                      <w:jc w:val="both"/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F14FAC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+44 (0) 1326 369 444 </w:t>
                    </w:r>
                    <w:r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ab/>
                      <w:t xml:space="preserve">    </w:t>
                    </w:r>
                    <w:hyperlink r:id="rId2" w:history="1">
                      <w:r w:rsidRPr="00F14FAC">
                        <w:rPr>
                          <w:rStyle w:val="Hyperlink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none"/>
                        </w:rPr>
                        <w:t>info@feritech.com</w:t>
                      </w:r>
                    </w:hyperlink>
                    <w:r w:rsidRPr="00F14FAC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ab/>
                      <w:t xml:space="preserve">   www.feritech.com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F92B9" w14:textId="77777777" w:rsidR="00673E25" w:rsidRDefault="00673E25" w:rsidP="00F14FAC">
      <w:pPr>
        <w:spacing w:after="0" w:line="240" w:lineRule="auto"/>
      </w:pPr>
      <w:r>
        <w:separator/>
      </w:r>
    </w:p>
  </w:footnote>
  <w:footnote w:type="continuationSeparator" w:id="0">
    <w:p w14:paraId="60BED190" w14:textId="77777777" w:rsidR="00673E25" w:rsidRDefault="00673E25" w:rsidP="00F14FAC">
      <w:pPr>
        <w:spacing w:after="0" w:line="240" w:lineRule="auto"/>
      </w:pPr>
      <w:r>
        <w:continuationSeparator/>
      </w:r>
    </w:p>
  </w:footnote>
  <w:footnote w:type="continuationNotice" w:id="1">
    <w:p w14:paraId="58EDB9F5" w14:textId="77777777" w:rsidR="00673E25" w:rsidRDefault="00673E2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3E58"/>
    <w:multiLevelType w:val="hybridMultilevel"/>
    <w:tmpl w:val="DF28B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04E2B"/>
    <w:multiLevelType w:val="hybridMultilevel"/>
    <w:tmpl w:val="6BC4D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A568C"/>
    <w:multiLevelType w:val="hybridMultilevel"/>
    <w:tmpl w:val="27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F6E01"/>
    <w:multiLevelType w:val="hybridMultilevel"/>
    <w:tmpl w:val="E8CEA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53BFE"/>
    <w:multiLevelType w:val="hybridMultilevel"/>
    <w:tmpl w:val="F1585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660E3"/>
    <w:multiLevelType w:val="hybridMultilevel"/>
    <w:tmpl w:val="3F40E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F5687"/>
    <w:multiLevelType w:val="hybridMultilevel"/>
    <w:tmpl w:val="617C3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020228">
    <w:abstractNumId w:val="1"/>
  </w:num>
  <w:num w:numId="2" w16cid:durableId="1716201022">
    <w:abstractNumId w:val="6"/>
  </w:num>
  <w:num w:numId="3" w16cid:durableId="1390692208">
    <w:abstractNumId w:val="3"/>
  </w:num>
  <w:num w:numId="4" w16cid:durableId="1819569190">
    <w:abstractNumId w:val="2"/>
  </w:num>
  <w:num w:numId="5" w16cid:durableId="1182208342">
    <w:abstractNumId w:val="5"/>
  </w:num>
  <w:num w:numId="6" w16cid:durableId="83766380">
    <w:abstractNumId w:val="4"/>
  </w:num>
  <w:num w:numId="7" w16cid:durableId="231744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AC"/>
    <w:rsid w:val="000059B2"/>
    <w:rsid w:val="00012457"/>
    <w:rsid w:val="00016FEB"/>
    <w:rsid w:val="0002230B"/>
    <w:rsid w:val="00024928"/>
    <w:rsid w:val="00030BAA"/>
    <w:rsid w:val="00053C10"/>
    <w:rsid w:val="00054E2A"/>
    <w:rsid w:val="00056786"/>
    <w:rsid w:val="00056C60"/>
    <w:rsid w:val="0007010B"/>
    <w:rsid w:val="000968D9"/>
    <w:rsid w:val="000A3CD0"/>
    <w:rsid w:val="000A6EC8"/>
    <w:rsid w:val="000B2B80"/>
    <w:rsid w:val="000E181B"/>
    <w:rsid w:val="000E2525"/>
    <w:rsid w:val="000E53C0"/>
    <w:rsid w:val="000F03CA"/>
    <w:rsid w:val="0010130B"/>
    <w:rsid w:val="00104610"/>
    <w:rsid w:val="001057B1"/>
    <w:rsid w:val="00122022"/>
    <w:rsid w:val="001434FF"/>
    <w:rsid w:val="0016715D"/>
    <w:rsid w:val="0017546B"/>
    <w:rsid w:val="00176428"/>
    <w:rsid w:val="00184E5A"/>
    <w:rsid w:val="0018730D"/>
    <w:rsid w:val="001A68D9"/>
    <w:rsid w:val="001A721A"/>
    <w:rsid w:val="001B0D3E"/>
    <w:rsid w:val="001D4C4A"/>
    <w:rsid w:val="001E467B"/>
    <w:rsid w:val="001E59CE"/>
    <w:rsid w:val="001F148C"/>
    <w:rsid w:val="00211A71"/>
    <w:rsid w:val="00217F64"/>
    <w:rsid w:val="0022620A"/>
    <w:rsid w:val="00231434"/>
    <w:rsid w:val="0025093F"/>
    <w:rsid w:val="00275EE1"/>
    <w:rsid w:val="00280C64"/>
    <w:rsid w:val="002822FB"/>
    <w:rsid w:val="002878D6"/>
    <w:rsid w:val="002A7DA6"/>
    <w:rsid w:val="002B51DA"/>
    <w:rsid w:val="002B6E78"/>
    <w:rsid w:val="002C0F83"/>
    <w:rsid w:val="002C3A69"/>
    <w:rsid w:val="002D09F9"/>
    <w:rsid w:val="002D2BB1"/>
    <w:rsid w:val="002D3AB0"/>
    <w:rsid w:val="002E00D6"/>
    <w:rsid w:val="002F4D13"/>
    <w:rsid w:val="003025B2"/>
    <w:rsid w:val="003129E8"/>
    <w:rsid w:val="00317538"/>
    <w:rsid w:val="00325B45"/>
    <w:rsid w:val="003264AD"/>
    <w:rsid w:val="00327519"/>
    <w:rsid w:val="00352E81"/>
    <w:rsid w:val="0035618F"/>
    <w:rsid w:val="00362080"/>
    <w:rsid w:val="00374CE1"/>
    <w:rsid w:val="00374FA4"/>
    <w:rsid w:val="00381F5C"/>
    <w:rsid w:val="00391ECD"/>
    <w:rsid w:val="00396F22"/>
    <w:rsid w:val="003A7C25"/>
    <w:rsid w:val="003B2E1F"/>
    <w:rsid w:val="003C1286"/>
    <w:rsid w:val="003C2DDC"/>
    <w:rsid w:val="003C31C2"/>
    <w:rsid w:val="003C37BD"/>
    <w:rsid w:val="003D1B88"/>
    <w:rsid w:val="003D31FE"/>
    <w:rsid w:val="003F2770"/>
    <w:rsid w:val="00414DE0"/>
    <w:rsid w:val="00423D3E"/>
    <w:rsid w:val="00426D29"/>
    <w:rsid w:val="00472445"/>
    <w:rsid w:val="004726A2"/>
    <w:rsid w:val="00473A8F"/>
    <w:rsid w:val="0049550B"/>
    <w:rsid w:val="004C126F"/>
    <w:rsid w:val="004C7A3C"/>
    <w:rsid w:val="004F5C1C"/>
    <w:rsid w:val="004F64BF"/>
    <w:rsid w:val="00547E20"/>
    <w:rsid w:val="00555F1F"/>
    <w:rsid w:val="00565111"/>
    <w:rsid w:val="00571183"/>
    <w:rsid w:val="00582FC7"/>
    <w:rsid w:val="00595903"/>
    <w:rsid w:val="0059674D"/>
    <w:rsid w:val="005A14DB"/>
    <w:rsid w:val="005A77F3"/>
    <w:rsid w:val="005C0ACA"/>
    <w:rsid w:val="005C5C80"/>
    <w:rsid w:val="005D057F"/>
    <w:rsid w:val="005D31D6"/>
    <w:rsid w:val="005F167A"/>
    <w:rsid w:val="005F21F3"/>
    <w:rsid w:val="006459B3"/>
    <w:rsid w:val="00657EF5"/>
    <w:rsid w:val="00673E25"/>
    <w:rsid w:val="00683262"/>
    <w:rsid w:val="0068654D"/>
    <w:rsid w:val="00694214"/>
    <w:rsid w:val="006A5CF7"/>
    <w:rsid w:val="006B7CE2"/>
    <w:rsid w:val="006C0D0A"/>
    <w:rsid w:val="006D2B2D"/>
    <w:rsid w:val="006E5262"/>
    <w:rsid w:val="006E5B0B"/>
    <w:rsid w:val="006F6F61"/>
    <w:rsid w:val="00702C60"/>
    <w:rsid w:val="00711BFC"/>
    <w:rsid w:val="00715EB1"/>
    <w:rsid w:val="0071742E"/>
    <w:rsid w:val="00722B1D"/>
    <w:rsid w:val="007359E1"/>
    <w:rsid w:val="00737C06"/>
    <w:rsid w:val="00743857"/>
    <w:rsid w:val="00755FAC"/>
    <w:rsid w:val="00776BD5"/>
    <w:rsid w:val="007A3050"/>
    <w:rsid w:val="007A78A3"/>
    <w:rsid w:val="007C05AC"/>
    <w:rsid w:val="007C43E2"/>
    <w:rsid w:val="007F7FE6"/>
    <w:rsid w:val="00802281"/>
    <w:rsid w:val="00802725"/>
    <w:rsid w:val="0081478B"/>
    <w:rsid w:val="008147BE"/>
    <w:rsid w:val="0082444E"/>
    <w:rsid w:val="00832134"/>
    <w:rsid w:val="008333D8"/>
    <w:rsid w:val="00857679"/>
    <w:rsid w:val="00860908"/>
    <w:rsid w:val="0086136B"/>
    <w:rsid w:val="008734D2"/>
    <w:rsid w:val="00883B68"/>
    <w:rsid w:val="008A283B"/>
    <w:rsid w:val="008A6E39"/>
    <w:rsid w:val="008B7270"/>
    <w:rsid w:val="008B7FAB"/>
    <w:rsid w:val="008D0B73"/>
    <w:rsid w:val="008F1F66"/>
    <w:rsid w:val="008F3DFE"/>
    <w:rsid w:val="009125F1"/>
    <w:rsid w:val="00914456"/>
    <w:rsid w:val="00922EA0"/>
    <w:rsid w:val="00926133"/>
    <w:rsid w:val="00930A73"/>
    <w:rsid w:val="00952CEE"/>
    <w:rsid w:val="00954F19"/>
    <w:rsid w:val="00957FFB"/>
    <w:rsid w:val="00962213"/>
    <w:rsid w:val="0098349B"/>
    <w:rsid w:val="009B190D"/>
    <w:rsid w:val="009B2E1D"/>
    <w:rsid w:val="009B74E7"/>
    <w:rsid w:val="009B7EB5"/>
    <w:rsid w:val="009C5280"/>
    <w:rsid w:val="009D77D7"/>
    <w:rsid w:val="009E064D"/>
    <w:rsid w:val="009E4735"/>
    <w:rsid w:val="009E7488"/>
    <w:rsid w:val="009E7799"/>
    <w:rsid w:val="009F4F10"/>
    <w:rsid w:val="00A01459"/>
    <w:rsid w:val="00A05503"/>
    <w:rsid w:val="00A1154A"/>
    <w:rsid w:val="00A147AF"/>
    <w:rsid w:val="00A23F53"/>
    <w:rsid w:val="00A4395B"/>
    <w:rsid w:val="00A45711"/>
    <w:rsid w:val="00A50064"/>
    <w:rsid w:val="00A505DA"/>
    <w:rsid w:val="00A55EF7"/>
    <w:rsid w:val="00A61294"/>
    <w:rsid w:val="00A65902"/>
    <w:rsid w:val="00A675D7"/>
    <w:rsid w:val="00A7172C"/>
    <w:rsid w:val="00A75D3B"/>
    <w:rsid w:val="00A81E57"/>
    <w:rsid w:val="00A8610F"/>
    <w:rsid w:val="00A90B5C"/>
    <w:rsid w:val="00A90E1F"/>
    <w:rsid w:val="00A90FED"/>
    <w:rsid w:val="00A95BA6"/>
    <w:rsid w:val="00AF7C00"/>
    <w:rsid w:val="00B16BE5"/>
    <w:rsid w:val="00B205A9"/>
    <w:rsid w:val="00B253D0"/>
    <w:rsid w:val="00B255F5"/>
    <w:rsid w:val="00B54694"/>
    <w:rsid w:val="00B54C90"/>
    <w:rsid w:val="00B64D7C"/>
    <w:rsid w:val="00B75B40"/>
    <w:rsid w:val="00B8291E"/>
    <w:rsid w:val="00B9127A"/>
    <w:rsid w:val="00B91911"/>
    <w:rsid w:val="00B91966"/>
    <w:rsid w:val="00B94A4A"/>
    <w:rsid w:val="00BB4BB6"/>
    <w:rsid w:val="00BD204E"/>
    <w:rsid w:val="00C17257"/>
    <w:rsid w:val="00C246B2"/>
    <w:rsid w:val="00C57051"/>
    <w:rsid w:val="00C83A4E"/>
    <w:rsid w:val="00C866B3"/>
    <w:rsid w:val="00C93800"/>
    <w:rsid w:val="00CA6821"/>
    <w:rsid w:val="00CA7EAC"/>
    <w:rsid w:val="00CC4DDB"/>
    <w:rsid w:val="00CD2162"/>
    <w:rsid w:val="00CE3216"/>
    <w:rsid w:val="00D01C00"/>
    <w:rsid w:val="00D03746"/>
    <w:rsid w:val="00D10F01"/>
    <w:rsid w:val="00D22903"/>
    <w:rsid w:val="00D30A87"/>
    <w:rsid w:val="00D41959"/>
    <w:rsid w:val="00D522AE"/>
    <w:rsid w:val="00D7111F"/>
    <w:rsid w:val="00D72CF1"/>
    <w:rsid w:val="00DB181D"/>
    <w:rsid w:val="00DD41A6"/>
    <w:rsid w:val="00DE2D32"/>
    <w:rsid w:val="00DE7008"/>
    <w:rsid w:val="00DF18ED"/>
    <w:rsid w:val="00E164A4"/>
    <w:rsid w:val="00E3678F"/>
    <w:rsid w:val="00E45960"/>
    <w:rsid w:val="00E520A8"/>
    <w:rsid w:val="00E574A9"/>
    <w:rsid w:val="00E7628C"/>
    <w:rsid w:val="00E83D45"/>
    <w:rsid w:val="00E93675"/>
    <w:rsid w:val="00EA4F77"/>
    <w:rsid w:val="00EB733B"/>
    <w:rsid w:val="00EC4FC2"/>
    <w:rsid w:val="00EF2583"/>
    <w:rsid w:val="00F14BBA"/>
    <w:rsid w:val="00F14FAC"/>
    <w:rsid w:val="00F2529E"/>
    <w:rsid w:val="00F34986"/>
    <w:rsid w:val="00F60157"/>
    <w:rsid w:val="00F66C8A"/>
    <w:rsid w:val="00F70030"/>
    <w:rsid w:val="00F73085"/>
    <w:rsid w:val="00F808DE"/>
    <w:rsid w:val="00F936CE"/>
    <w:rsid w:val="00FD29D2"/>
    <w:rsid w:val="00FE29E5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CA9739"/>
  <w15:chartTrackingRefBased/>
  <w15:docId w15:val="{BE2B99DB-641D-4DEF-841C-AC8F4A45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FAC"/>
  </w:style>
  <w:style w:type="paragraph" w:styleId="Footer">
    <w:name w:val="footer"/>
    <w:basedOn w:val="Normal"/>
    <w:link w:val="FooterChar"/>
    <w:uiPriority w:val="99"/>
    <w:unhideWhenUsed/>
    <w:rsid w:val="00F14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FAC"/>
  </w:style>
  <w:style w:type="character" w:styleId="Hyperlink">
    <w:name w:val="Hyperlink"/>
    <w:basedOn w:val="DefaultParagraphFont"/>
    <w:uiPriority w:val="99"/>
    <w:unhideWhenUsed/>
    <w:rsid w:val="00F14F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FAC"/>
    <w:rPr>
      <w:color w:val="605E5C"/>
      <w:shd w:val="clear" w:color="auto" w:fill="E1DFDD"/>
    </w:rPr>
  </w:style>
  <w:style w:type="paragraph" w:customStyle="1" w:styleId="Default">
    <w:name w:val="Default"/>
    <w:rsid w:val="00555F1F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55F1F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555F1F"/>
    <w:rPr>
      <w:rFonts w:cs="Raleway"/>
      <w:color w:val="000000"/>
      <w:sz w:val="20"/>
      <w:szCs w:val="20"/>
    </w:rPr>
  </w:style>
  <w:style w:type="character" w:customStyle="1" w:styleId="A1">
    <w:name w:val="A1"/>
    <w:uiPriority w:val="99"/>
    <w:rsid w:val="001434FF"/>
    <w:rPr>
      <w:rFonts w:cs="Raleway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A7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D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37C06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8A6E39"/>
  </w:style>
  <w:style w:type="character" w:customStyle="1" w:styleId="eop">
    <w:name w:val="eop"/>
    <w:basedOn w:val="DefaultParagraphFont"/>
    <w:rsid w:val="008A6E39"/>
  </w:style>
  <w:style w:type="paragraph" w:customStyle="1" w:styleId="paragraph">
    <w:name w:val="paragraph"/>
    <w:basedOn w:val="Normal"/>
    <w:rsid w:val="008A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eritech.com/wp-content/uploads/2021/01/COMPANY-PRESENTATION-R2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eritech.com/career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eritech.com" TargetMode="External"/><Relationship Id="rId1" Type="http://schemas.openxmlformats.org/officeDocument/2006/relationships/hyperlink" Target="mailto:info@ferite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E60E8F3BD5F4BB39AE7EEBDD3B725" ma:contentTypeVersion="12" ma:contentTypeDescription="Create a new document." ma:contentTypeScope="" ma:versionID="d5871bc702d8c34a6b756d0a68569240">
  <xsd:schema xmlns:xsd="http://www.w3.org/2001/XMLSchema" xmlns:xs="http://www.w3.org/2001/XMLSchema" xmlns:p="http://schemas.microsoft.com/office/2006/metadata/properties" xmlns:ns2="d44577bf-9ed3-4356-bb79-2539393154fd" xmlns:ns3="46a6df7d-4f5d-403d-ba31-c6adb46e32a8" targetNamespace="http://schemas.microsoft.com/office/2006/metadata/properties" ma:root="true" ma:fieldsID="b8b87b929f97a636febc66b871d94019" ns2:_="" ns3:_="">
    <xsd:import namespace="d44577bf-9ed3-4356-bb79-2539393154fd"/>
    <xsd:import namespace="46a6df7d-4f5d-403d-ba31-c6adb46e32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577bf-9ed3-4356-bb79-253939315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6df7d-4f5d-403d-ba31-c6adb46e32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01384D-7345-48E4-A00E-EB90C5CE8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577bf-9ed3-4356-bb79-2539393154fd"/>
    <ds:schemaRef ds:uri="46a6df7d-4f5d-403d-ba31-c6adb46e3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0D1A7E-8417-45FA-8105-AFB843BBA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92DAE-F0CF-49E3-BA66-C261FAA4AA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Feritech Reception</dc:creator>
  <cp:keywords/>
  <dc:description/>
  <cp:lastModifiedBy>Julie Izzard</cp:lastModifiedBy>
  <cp:revision>2</cp:revision>
  <cp:lastPrinted>2021-03-11T09:54:00Z</cp:lastPrinted>
  <dcterms:created xsi:type="dcterms:W3CDTF">2024-03-18T10:54:00Z</dcterms:created>
  <dcterms:modified xsi:type="dcterms:W3CDTF">2024-03-18T10:54:00Z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0x010100759E60E8F3BD5F4BB39AE7EEBDD3B725</vt:lpwstr>
  </property>
</Properties>
</file>